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7A" w:rsidRPr="00A065DD" w:rsidRDefault="00F357B4" w:rsidP="007D3978">
      <w:pPr>
        <w:spacing w:after="0" w:line="240" w:lineRule="auto"/>
        <w:jc w:val="center"/>
        <w:rPr>
          <w:b/>
          <w:sz w:val="28"/>
          <w:szCs w:val="28"/>
        </w:rPr>
      </w:pPr>
      <w:r w:rsidRPr="00A065DD">
        <w:rPr>
          <w:b/>
          <w:sz w:val="28"/>
          <w:szCs w:val="28"/>
        </w:rPr>
        <w:t>Minutes</w:t>
      </w:r>
    </w:p>
    <w:p w:rsidR="00F357B4" w:rsidRPr="00A065DD" w:rsidRDefault="004A0977" w:rsidP="007D3978">
      <w:pPr>
        <w:spacing w:after="0" w:line="240" w:lineRule="auto"/>
        <w:jc w:val="center"/>
        <w:rPr>
          <w:b/>
          <w:sz w:val="28"/>
          <w:szCs w:val="28"/>
        </w:rPr>
      </w:pPr>
      <w:r>
        <w:rPr>
          <w:b/>
          <w:sz w:val="28"/>
          <w:szCs w:val="28"/>
        </w:rPr>
        <w:t>Louisiana Licensed Professional Vocational Rehabilitation Counselors</w:t>
      </w:r>
      <w:r w:rsidR="00F357B4" w:rsidRPr="00A065DD">
        <w:rPr>
          <w:b/>
          <w:sz w:val="28"/>
          <w:szCs w:val="28"/>
        </w:rPr>
        <w:t xml:space="preserve"> Board </w:t>
      </w:r>
      <w:r w:rsidR="00A065DD">
        <w:rPr>
          <w:b/>
          <w:sz w:val="28"/>
          <w:szCs w:val="28"/>
        </w:rPr>
        <w:t>M</w:t>
      </w:r>
      <w:r w:rsidR="00F357B4" w:rsidRPr="00A065DD">
        <w:rPr>
          <w:b/>
          <w:sz w:val="28"/>
          <w:szCs w:val="28"/>
        </w:rPr>
        <w:t>eeting</w:t>
      </w:r>
    </w:p>
    <w:p w:rsidR="00F357B4" w:rsidRPr="00A065DD" w:rsidRDefault="00DE2E46" w:rsidP="007D3978">
      <w:pPr>
        <w:spacing w:after="0" w:line="240" w:lineRule="auto"/>
        <w:jc w:val="center"/>
        <w:rPr>
          <w:b/>
          <w:sz w:val="28"/>
          <w:szCs w:val="28"/>
        </w:rPr>
      </w:pPr>
      <w:r>
        <w:rPr>
          <w:b/>
          <w:sz w:val="28"/>
          <w:szCs w:val="28"/>
        </w:rPr>
        <w:t>November 13</w:t>
      </w:r>
      <w:r w:rsidR="00960DFD">
        <w:rPr>
          <w:b/>
          <w:sz w:val="28"/>
          <w:szCs w:val="28"/>
        </w:rPr>
        <w:t>,</w:t>
      </w:r>
      <w:r w:rsidR="00227233">
        <w:rPr>
          <w:b/>
          <w:sz w:val="28"/>
          <w:szCs w:val="28"/>
        </w:rPr>
        <w:t xml:space="preserve"> 2012</w:t>
      </w:r>
    </w:p>
    <w:p w:rsidR="00F357B4" w:rsidRPr="00A065DD" w:rsidRDefault="00F357B4" w:rsidP="007D3978">
      <w:pPr>
        <w:spacing w:after="0" w:line="240" w:lineRule="auto"/>
        <w:rPr>
          <w:b/>
          <w:sz w:val="28"/>
          <w:szCs w:val="28"/>
        </w:rPr>
      </w:pPr>
    </w:p>
    <w:p w:rsidR="00F357B4" w:rsidRDefault="00F357B4" w:rsidP="00F357B4">
      <w:pPr>
        <w:pStyle w:val="ListParagraph"/>
        <w:numPr>
          <w:ilvl w:val="0"/>
          <w:numId w:val="1"/>
        </w:numPr>
        <w:rPr>
          <w:b/>
        </w:rPr>
      </w:pPr>
      <w:r w:rsidRPr="00F357B4">
        <w:rPr>
          <w:b/>
        </w:rPr>
        <w:t>Call to Order</w:t>
      </w:r>
    </w:p>
    <w:p w:rsidR="00F357B4" w:rsidRDefault="00F357B4" w:rsidP="00F357B4">
      <w:pPr>
        <w:ind w:left="360"/>
      </w:pPr>
      <w:r>
        <w:t xml:space="preserve">The meeting was called to order at </w:t>
      </w:r>
      <w:r w:rsidR="009463B6">
        <w:t>10</w:t>
      </w:r>
      <w:r w:rsidR="0067455A">
        <w:t>:</w:t>
      </w:r>
      <w:r w:rsidR="00DE2E46">
        <w:t>3</w:t>
      </w:r>
      <w:r w:rsidR="008656E0">
        <w:t>0</w:t>
      </w:r>
      <w:r w:rsidR="0067455A">
        <w:t xml:space="preserve"> </w:t>
      </w:r>
      <w:r w:rsidR="008656E0">
        <w:t>A</w:t>
      </w:r>
      <w:r w:rsidR="0067455A">
        <w:t>M</w:t>
      </w:r>
      <w:r w:rsidR="00906ED8">
        <w:t xml:space="preserve"> by </w:t>
      </w:r>
      <w:r w:rsidR="00DE2E46">
        <w:t>Ethics Committee Chairman Bott.</w:t>
      </w:r>
      <w:r w:rsidR="0067455A">
        <w:t xml:space="preserve"> </w:t>
      </w:r>
      <w:r>
        <w:t xml:space="preserve"> In attendance were the following: Tom Bott, Jan Case, </w:t>
      </w:r>
      <w:r w:rsidR="00DE2E46">
        <w:t>and Linda Gutierrez.</w:t>
      </w:r>
      <w:r w:rsidR="008656E0">
        <w:t xml:space="preserve"> </w:t>
      </w:r>
    </w:p>
    <w:p w:rsidR="00F357B4" w:rsidRPr="00F357B4" w:rsidRDefault="00F357B4" w:rsidP="00F357B4">
      <w:pPr>
        <w:pStyle w:val="ListParagraph"/>
        <w:numPr>
          <w:ilvl w:val="0"/>
          <w:numId w:val="1"/>
        </w:numPr>
        <w:rPr>
          <w:b/>
        </w:rPr>
      </w:pPr>
      <w:r w:rsidRPr="00F357B4">
        <w:rPr>
          <w:b/>
        </w:rPr>
        <w:t>Approval of Previous Minutes</w:t>
      </w:r>
    </w:p>
    <w:p w:rsidR="00F357B4" w:rsidRDefault="00F357B4" w:rsidP="00B772D9">
      <w:pPr>
        <w:ind w:left="360"/>
      </w:pPr>
      <w:r>
        <w:t xml:space="preserve">The minutes of the </w:t>
      </w:r>
      <w:r w:rsidR="00DE2E46">
        <w:t>July 31,</w:t>
      </w:r>
      <w:r w:rsidR="00960DFD">
        <w:t xml:space="preserve"> 2012</w:t>
      </w:r>
      <w:r w:rsidR="00B31248">
        <w:t xml:space="preserve"> </w:t>
      </w:r>
      <w:r w:rsidR="00A065DD">
        <w:t xml:space="preserve">meeting of the Board </w:t>
      </w:r>
      <w:r>
        <w:t>were approved as written.</w:t>
      </w:r>
    </w:p>
    <w:p w:rsidR="00F357B4" w:rsidRPr="00F357B4" w:rsidRDefault="00F357B4" w:rsidP="00F357B4">
      <w:pPr>
        <w:pStyle w:val="ListParagraph"/>
        <w:numPr>
          <w:ilvl w:val="0"/>
          <w:numId w:val="1"/>
        </w:numPr>
        <w:rPr>
          <w:b/>
        </w:rPr>
      </w:pPr>
      <w:r w:rsidRPr="00F357B4">
        <w:rPr>
          <w:b/>
        </w:rPr>
        <w:t xml:space="preserve">File </w:t>
      </w:r>
      <w:r>
        <w:rPr>
          <w:b/>
        </w:rPr>
        <w:t>R</w:t>
      </w:r>
      <w:r w:rsidRPr="00F357B4">
        <w:rPr>
          <w:b/>
        </w:rPr>
        <w:t>eviews</w:t>
      </w:r>
    </w:p>
    <w:p w:rsidR="00F357B4" w:rsidRPr="00F357B4" w:rsidRDefault="00F357B4" w:rsidP="00F357B4">
      <w:pPr>
        <w:pStyle w:val="ListParagraph"/>
        <w:ind w:left="1080"/>
        <w:rPr>
          <w:b/>
        </w:rPr>
      </w:pPr>
    </w:p>
    <w:p w:rsidR="009463B6" w:rsidRDefault="00960DFD" w:rsidP="009463B6">
      <w:pPr>
        <w:pStyle w:val="ListParagraph"/>
        <w:numPr>
          <w:ilvl w:val="0"/>
          <w:numId w:val="2"/>
        </w:numPr>
      </w:pPr>
      <w:r>
        <w:t xml:space="preserve">New Applicants: The application of </w:t>
      </w:r>
      <w:r w:rsidR="00DE2E46">
        <w:t>Elizabeth B. Peralta</w:t>
      </w:r>
      <w:r w:rsidR="009463B6">
        <w:t xml:space="preserve"> was</w:t>
      </w:r>
      <w:r>
        <w:t xml:space="preserve"> approved.</w:t>
      </w:r>
      <w:r w:rsidR="009463B6">
        <w:t xml:space="preserve"> </w:t>
      </w:r>
    </w:p>
    <w:p w:rsidR="009463B6" w:rsidRDefault="009463B6" w:rsidP="009463B6">
      <w:pPr>
        <w:pStyle w:val="ListParagraph"/>
      </w:pPr>
    </w:p>
    <w:p w:rsidR="0067455A" w:rsidRDefault="0067455A" w:rsidP="00F357B4">
      <w:pPr>
        <w:pStyle w:val="ListParagraph"/>
        <w:numPr>
          <w:ilvl w:val="0"/>
          <w:numId w:val="2"/>
        </w:numPr>
      </w:pPr>
      <w:proofErr w:type="spellStart"/>
      <w:r>
        <w:t>Provisionals</w:t>
      </w:r>
      <w:proofErr w:type="spellEnd"/>
      <w:r>
        <w:t xml:space="preserve">: </w:t>
      </w:r>
      <w:r w:rsidR="00227233">
        <w:t xml:space="preserve"> </w:t>
      </w:r>
      <w:r w:rsidR="00DE2E46">
        <w:t xml:space="preserve">Megan </w:t>
      </w:r>
      <w:proofErr w:type="spellStart"/>
      <w:r w:rsidR="00DE2E46">
        <w:t>Crisler</w:t>
      </w:r>
      <w:proofErr w:type="spellEnd"/>
      <w:r w:rsidR="00227233">
        <w:t xml:space="preserve"> has</w:t>
      </w:r>
      <w:r w:rsidR="00B31248">
        <w:t xml:space="preserve"> completed </w:t>
      </w:r>
      <w:r w:rsidR="00227233">
        <w:t>h</w:t>
      </w:r>
      <w:r w:rsidR="00DE2E46">
        <w:t>er</w:t>
      </w:r>
      <w:r w:rsidR="00B31248">
        <w:t xml:space="preserve"> supervisory requirements.</w:t>
      </w:r>
    </w:p>
    <w:p w:rsidR="00B02AF0" w:rsidRDefault="00B02AF0" w:rsidP="00B02AF0">
      <w:pPr>
        <w:pStyle w:val="ListParagraph"/>
      </w:pPr>
    </w:p>
    <w:p w:rsidR="009463B6" w:rsidRDefault="009463B6" w:rsidP="00CC1EB1">
      <w:pPr>
        <w:pStyle w:val="ListParagraph"/>
        <w:numPr>
          <w:ilvl w:val="0"/>
          <w:numId w:val="1"/>
        </w:numPr>
        <w:rPr>
          <w:b/>
        </w:rPr>
      </w:pPr>
      <w:r>
        <w:rPr>
          <w:b/>
        </w:rPr>
        <w:t>CEU Reviews</w:t>
      </w:r>
    </w:p>
    <w:p w:rsidR="009463B6" w:rsidRDefault="009463B6" w:rsidP="009463B6">
      <w:pPr>
        <w:pStyle w:val="ListParagraph"/>
        <w:ind w:left="1080"/>
        <w:rPr>
          <w:b/>
        </w:rPr>
      </w:pPr>
    </w:p>
    <w:p w:rsidR="00DE2E46" w:rsidRDefault="00DE2E46" w:rsidP="007E5CC0">
      <w:pPr>
        <w:pStyle w:val="ListParagraph"/>
        <w:numPr>
          <w:ilvl w:val="0"/>
          <w:numId w:val="15"/>
        </w:numPr>
      </w:pPr>
      <w:r>
        <w:t xml:space="preserve">Adele Crudden was approved for 5 CEUs. She will be advised to consult with the CRCC for our possible consideration of an additional 10 hours of credit. Joy R. </w:t>
      </w:r>
      <w:proofErr w:type="spellStart"/>
      <w:r>
        <w:t>Miguez</w:t>
      </w:r>
      <w:proofErr w:type="spellEnd"/>
      <w:r>
        <w:t xml:space="preserve"> was approved for 12.5 CEUs pending submission and review of syllabi. Paul McCann’s request for 20 hours of CEUs was deferred pending his submission of pertinent syllabi.</w:t>
      </w:r>
    </w:p>
    <w:p w:rsidR="001F1930" w:rsidRDefault="001F1930" w:rsidP="001F1930">
      <w:pPr>
        <w:pStyle w:val="ListParagraph"/>
      </w:pPr>
    </w:p>
    <w:p w:rsidR="007D3978" w:rsidRDefault="007D3978" w:rsidP="001F1930">
      <w:pPr>
        <w:pStyle w:val="ListParagraph"/>
        <w:numPr>
          <w:ilvl w:val="0"/>
          <w:numId w:val="1"/>
        </w:numPr>
        <w:rPr>
          <w:b/>
        </w:rPr>
      </w:pPr>
      <w:r w:rsidRPr="001F1930">
        <w:rPr>
          <w:b/>
        </w:rPr>
        <w:t>New Business</w:t>
      </w:r>
    </w:p>
    <w:p w:rsidR="001F1930" w:rsidRPr="001F1930" w:rsidRDefault="001F1930" w:rsidP="001F1930">
      <w:pPr>
        <w:pStyle w:val="ListParagraph"/>
        <w:ind w:left="1080"/>
        <w:rPr>
          <w:b/>
        </w:rPr>
      </w:pPr>
    </w:p>
    <w:p w:rsidR="00AE2CB1" w:rsidRDefault="002E15BA" w:rsidP="007D3978">
      <w:pPr>
        <w:pStyle w:val="ListParagraph"/>
        <w:numPr>
          <w:ilvl w:val="0"/>
          <w:numId w:val="4"/>
        </w:numPr>
      </w:pPr>
      <w:r>
        <w:t xml:space="preserve">The Board reviewed </w:t>
      </w:r>
      <w:r w:rsidR="00AE2CB1">
        <w:t>a letter from the Louisiana Department of Veterans Affairs regarding adoption of rules that outline the implementation of Act 276 of the 2012 Legislative Session. It was recommended that we communicate this message to LARP and remain aware of opportunities to connect veterans to mentors/supervisors who could further support the implementation of this Act. In addition, the Board discussed the possibility of contacting a rehabilitation counselor at the VA (e.g., Kathleen Vicknair, New Orleans Office) for assistance with this matter. It would appear that we are being asked at this time to formulate a meaningful response to this Act as it pertains to our Board. We will discuss this matter further at our next meeting.</w:t>
      </w:r>
    </w:p>
    <w:p w:rsidR="00AE2CB1" w:rsidRDefault="00AE2CB1" w:rsidP="007D3978">
      <w:pPr>
        <w:pStyle w:val="ListParagraph"/>
        <w:numPr>
          <w:ilvl w:val="0"/>
          <w:numId w:val="4"/>
        </w:numPr>
      </w:pPr>
      <w:r>
        <w:t xml:space="preserve">Board members signed the Certificate for </w:t>
      </w:r>
      <w:proofErr w:type="spellStart"/>
      <w:r>
        <w:t>Lorin</w:t>
      </w:r>
      <w:proofErr w:type="spellEnd"/>
      <w:r>
        <w:t xml:space="preserve"> P. </w:t>
      </w:r>
      <w:proofErr w:type="spellStart"/>
      <w:r>
        <w:t>Voorhies</w:t>
      </w:r>
      <w:proofErr w:type="spellEnd"/>
      <w:r>
        <w:t>.</w:t>
      </w:r>
    </w:p>
    <w:p w:rsidR="005154FA" w:rsidRDefault="00AE2CB1" w:rsidP="007D3978">
      <w:pPr>
        <w:pStyle w:val="ListParagraph"/>
        <w:numPr>
          <w:ilvl w:val="0"/>
          <w:numId w:val="4"/>
        </w:numPr>
      </w:pPr>
      <w:r>
        <w:t>Board memb</w:t>
      </w:r>
      <w:r w:rsidR="005154FA">
        <w:t>ers</w:t>
      </w:r>
      <w:r>
        <w:t xml:space="preserve"> discussed a letter rece</w:t>
      </w:r>
      <w:r w:rsidR="005154FA">
        <w:t>i</w:t>
      </w:r>
      <w:r>
        <w:t>v</w:t>
      </w:r>
      <w:r w:rsidR="005154FA">
        <w:t>e</w:t>
      </w:r>
      <w:r>
        <w:t>d from LARP President Dot Moffett-Douglas in which she requested</w:t>
      </w:r>
      <w:r w:rsidR="005154FA">
        <w:t xml:space="preserve"> that LARP be permitted to appoint a “liaison” to our Board. After discussion of </w:t>
      </w:r>
      <w:r w:rsidR="005154FA">
        <w:lastRenderedPageBreak/>
        <w:t>this matter, the Board decided to gather further information from Ms. Moffett-Douglas regarding her request.</w:t>
      </w:r>
    </w:p>
    <w:p w:rsidR="005154FA" w:rsidRDefault="005154FA" w:rsidP="007D3978">
      <w:pPr>
        <w:pStyle w:val="ListParagraph"/>
        <w:numPr>
          <w:ilvl w:val="0"/>
          <w:numId w:val="4"/>
        </w:numPr>
      </w:pPr>
      <w:r>
        <w:t>The Board reviewed and approved the payment of invoices from Steve Glusman for legal services provided to our Board through October 2012.</w:t>
      </w:r>
    </w:p>
    <w:p w:rsidR="005154FA" w:rsidRDefault="005154FA" w:rsidP="007D3978">
      <w:pPr>
        <w:pStyle w:val="ListParagraph"/>
        <w:numPr>
          <w:ilvl w:val="0"/>
          <w:numId w:val="4"/>
        </w:numPr>
      </w:pPr>
      <w:r>
        <w:t xml:space="preserve">The Board reviewed an email from Joyce Beckwith in which she requested guidance regarding the </w:t>
      </w:r>
      <w:r w:rsidR="0075345F">
        <w:t>scope of practice for rehabilitation counselors.</w:t>
      </w:r>
      <w:r>
        <w:t xml:space="preserve"> After discussion of this matter</w:t>
      </w:r>
      <w:r w:rsidR="001F1930">
        <w:t>,</w:t>
      </w:r>
      <w:r>
        <w:t xml:space="preserve"> the Board decided to refer her to the Scope of Practice </w:t>
      </w:r>
      <w:r w:rsidR="0075345F">
        <w:t>S</w:t>
      </w:r>
      <w:r>
        <w:t xml:space="preserve">tatement </w:t>
      </w:r>
      <w:r w:rsidR="0075345F">
        <w:t>(CRCC),</w:t>
      </w:r>
      <w:r>
        <w:t xml:space="preserve"> the </w:t>
      </w:r>
      <w:r w:rsidRPr="0075345F">
        <w:rPr>
          <w:i/>
        </w:rPr>
        <w:t xml:space="preserve">Code of </w:t>
      </w:r>
      <w:r w:rsidR="0075345F" w:rsidRPr="0075345F">
        <w:rPr>
          <w:i/>
        </w:rPr>
        <w:t xml:space="preserve">Professional </w:t>
      </w:r>
      <w:r w:rsidRPr="0075345F">
        <w:rPr>
          <w:i/>
        </w:rPr>
        <w:t>Ethics</w:t>
      </w:r>
      <w:r w:rsidR="0075345F" w:rsidRPr="0075345F">
        <w:rPr>
          <w:i/>
        </w:rPr>
        <w:t xml:space="preserve"> for Rehabilitation Counselors</w:t>
      </w:r>
      <w:r w:rsidR="001F1930">
        <w:rPr>
          <w:i/>
        </w:rPr>
        <w:t>, 2010</w:t>
      </w:r>
      <w:bookmarkStart w:id="0" w:name="_GoBack"/>
      <w:bookmarkEnd w:id="0"/>
      <w:r w:rsidR="0075345F">
        <w:t xml:space="preserve"> </w:t>
      </w:r>
      <w:r>
        <w:t xml:space="preserve"> </w:t>
      </w:r>
      <w:r w:rsidR="0075345F">
        <w:t>(CRCC), and</w:t>
      </w:r>
      <w:r>
        <w:t xml:space="preserve"> to Title 46, Chapter 5 for her further study</w:t>
      </w:r>
      <w:r w:rsidR="0075345F">
        <w:t xml:space="preserve"> and edification.</w:t>
      </w:r>
    </w:p>
    <w:p w:rsidR="001F1930" w:rsidRDefault="001F1930" w:rsidP="001F1930">
      <w:pPr>
        <w:pStyle w:val="ListParagraph"/>
      </w:pPr>
    </w:p>
    <w:p w:rsidR="007D3978" w:rsidRDefault="007D3978" w:rsidP="001F1930">
      <w:pPr>
        <w:pStyle w:val="ListParagraph"/>
        <w:numPr>
          <w:ilvl w:val="0"/>
          <w:numId w:val="1"/>
        </w:numPr>
        <w:rPr>
          <w:b/>
        </w:rPr>
      </w:pPr>
      <w:r w:rsidRPr="001F1930">
        <w:rPr>
          <w:b/>
        </w:rPr>
        <w:t>Old Business</w:t>
      </w:r>
    </w:p>
    <w:p w:rsidR="001F1930" w:rsidRPr="001F1930" w:rsidRDefault="001F1930" w:rsidP="001F1930">
      <w:pPr>
        <w:pStyle w:val="ListParagraph"/>
        <w:ind w:left="1080"/>
        <w:rPr>
          <w:b/>
        </w:rPr>
      </w:pPr>
    </w:p>
    <w:p w:rsidR="00DA494E" w:rsidRDefault="00DA494E" w:rsidP="00DA494E">
      <w:pPr>
        <w:pStyle w:val="ListParagraph"/>
        <w:numPr>
          <w:ilvl w:val="0"/>
          <w:numId w:val="5"/>
        </w:numPr>
      </w:pPr>
      <w:r w:rsidRPr="002F7D5C">
        <w:t xml:space="preserve">Additional </w:t>
      </w:r>
      <w:r w:rsidR="00906ED8">
        <w:t>c</w:t>
      </w:r>
      <w:r w:rsidRPr="002F7D5C">
        <w:t>hecks</w:t>
      </w:r>
      <w:r w:rsidR="00906ED8">
        <w:t xml:space="preserve"> were signed.</w:t>
      </w:r>
    </w:p>
    <w:p w:rsidR="004754C7" w:rsidRDefault="004754C7" w:rsidP="004754C7">
      <w:pPr>
        <w:pStyle w:val="ListParagraph"/>
      </w:pPr>
    </w:p>
    <w:p w:rsidR="004754C7" w:rsidRDefault="004754C7" w:rsidP="00DA494E">
      <w:pPr>
        <w:pStyle w:val="ListParagraph"/>
        <w:numPr>
          <w:ilvl w:val="0"/>
          <w:numId w:val="5"/>
        </w:numPr>
      </w:pPr>
      <w:r>
        <w:t xml:space="preserve">The following </w:t>
      </w:r>
      <w:r w:rsidR="00AC5165">
        <w:t>correspondence/actions were noted as completed and/or submitted:</w:t>
      </w:r>
    </w:p>
    <w:p w:rsidR="008E263B" w:rsidRDefault="008E263B" w:rsidP="008E263B">
      <w:pPr>
        <w:pStyle w:val="ListParagraph"/>
      </w:pPr>
    </w:p>
    <w:p w:rsidR="00DA494E" w:rsidRPr="002F7D5C" w:rsidRDefault="002F7D5C" w:rsidP="00DA494E">
      <w:pPr>
        <w:pStyle w:val="ListParagraph"/>
      </w:pPr>
      <w:r w:rsidRPr="002F7D5C">
        <w:t>*</w:t>
      </w:r>
      <w:r w:rsidR="00145A9E">
        <w:t>1st</w:t>
      </w:r>
      <w:r w:rsidR="00DA494E" w:rsidRPr="002F7D5C">
        <w:t xml:space="preserve"> Quarter Legal Cost</w:t>
      </w:r>
      <w:r w:rsidR="000349A6">
        <w:t>s</w:t>
      </w:r>
      <w:r w:rsidR="00DA494E" w:rsidRPr="002F7D5C">
        <w:t xml:space="preserve"> </w:t>
      </w:r>
      <w:r w:rsidR="00AB6A2C">
        <w:t xml:space="preserve">Paid </w:t>
      </w:r>
      <w:r>
        <w:t>R</w:t>
      </w:r>
      <w:r w:rsidR="00DA494E" w:rsidRPr="002F7D5C">
        <w:t>eport</w:t>
      </w:r>
    </w:p>
    <w:p w:rsidR="00DA494E" w:rsidRDefault="002F7D5C" w:rsidP="00DA494E">
      <w:pPr>
        <w:pStyle w:val="ListParagraph"/>
      </w:pPr>
      <w:r w:rsidRPr="002F7D5C">
        <w:t>*</w:t>
      </w:r>
      <w:r w:rsidR="00145A9E">
        <w:t>1st</w:t>
      </w:r>
      <w:r w:rsidR="00DA494E" w:rsidRPr="002F7D5C">
        <w:t xml:space="preserve"> Quarter Accounts </w:t>
      </w:r>
      <w:r>
        <w:t>R</w:t>
      </w:r>
      <w:r w:rsidR="00DA494E" w:rsidRPr="002F7D5C">
        <w:t>eceivable Report</w:t>
      </w:r>
    </w:p>
    <w:p w:rsidR="00DE73FC" w:rsidRDefault="00DE73FC" w:rsidP="00DA494E">
      <w:pPr>
        <w:pStyle w:val="ListParagraph"/>
      </w:pPr>
      <w:r>
        <w:t>*</w:t>
      </w:r>
      <w:r w:rsidR="00145A9E">
        <w:t>1st</w:t>
      </w:r>
      <w:r>
        <w:t xml:space="preserve"> Quarter Office of Risk Managem</w:t>
      </w:r>
      <w:r w:rsidR="00F35701">
        <w:t>ent</w:t>
      </w:r>
      <w:r>
        <w:t xml:space="preserve"> Risk Exposure Reporting F</w:t>
      </w:r>
      <w:r w:rsidR="00F35701">
        <w:t>o</w:t>
      </w:r>
      <w:r>
        <w:t>rm</w:t>
      </w:r>
    </w:p>
    <w:p w:rsidR="00145A9E" w:rsidRDefault="00DE73FC" w:rsidP="00145A9E">
      <w:pPr>
        <w:pStyle w:val="ListParagraph"/>
      </w:pPr>
      <w:r>
        <w:t>*</w:t>
      </w:r>
      <w:r w:rsidR="00145A9E">
        <w:t>Minutes from the April 18, 2012 Board meeting were submitted to the Louisiana State   Documents Depository Program.</w:t>
      </w:r>
    </w:p>
    <w:p w:rsidR="00145A9E" w:rsidRDefault="00145A9E" w:rsidP="00DA494E">
      <w:pPr>
        <w:pStyle w:val="ListParagraph"/>
      </w:pPr>
      <w:r>
        <w:t>*Certification of Annual Property Inventory</w:t>
      </w:r>
    </w:p>
    <w:p w:rsidR="00145A9E" w:rsidRDefault="00145A9E" w:rsidP="00DA494E">
      <w:pPr>
        <w:pStyle w:val="ListParagraph"/>
      </w:pPr>
      <w:r>
        <w:t>*Updated the Boards and Commissions On-Line Database</w:t>
      </w:r>
    </w:p>
    <w:p w:rsidR="00145A9E" w:rsidRDefault="00145A9E" w:rsidP="00DA494E">
      <w:pPr>
        <w:pStyle w:val="ListParagraph"/>
      </w:pPr>
      <w:r>
        <w:t>*Annual budget</w:t>
      </w:r>
    </w:p>
    <w:p w:rsidR="00145A9E" w:rsidRDefault="00145A9E" w:rsidP="00DA494E">
      <w:pPr>
        <w:pStyle w:val="ListParagraph"/>
      </w:pPr>
    </w:p>
    <w:p w:rsidR="00145A9E" w:rsidRDefault="00145A9E" w:rsidP="00145A9E">
      <w:pPr>
        <w:pStyle w:val="ListParagraph"/>
        <w:numPr>
          <w:ilvl w:val="0"/>
          <w:numId w:val="5"/>
        </w:numPr>
      </w:pPr>
      <w:r>
        <w:t>The following LRCs have failed to submit their renewal applications and are, thereby, placed on inactive status: Sally E. Guice; Paula R. Warren-Peace</w:t>
      </w:r>
    </w:p>
    <w:p w:rsidR="001F1930" w:rsidRDefault="001F1930" w:rsidP="001F1930">
      <w:pPr>
        <w:pStyle w:val="ListParagraph"/>
      </w:pPr>
    </w:p>
    <w:p w:rsidR="00A065DD" w:rsidRPr="001F1930" w:rsidRDefault="00A065DD" w:rsidP="001F1930">
      <w:pPr>
        <w:pStyle w:val="ListParagraph"/>
        <w:numPr>
          <w:ilvl w:val="0"/>
          <w:numId w:val="1"/>
        </w:numPr>
        <w:rPr>
          <w:b/>
        </w:rPr>
      </w:pPr>
      <w:r w:rsidRPr="001F1930">
        <w:rPr>
          <w:b/>
        </w:rPr>
        <w:t>Next Board Meeting</w:t>
      </w:r>
    </w:p>
    <w:p w:rsidR="00A065DD" w:rsidRDefault="00A065DD" w:rsidP="00A065DD">
      <w:pPr>
        <w:ind w:firstLine="360"/>
      </w:pPr>
      <w:r>
        <w:t>The next meeting of the Board will be held on</w:t>
      </w:r>
      <w:r w:rsidR="00053712">
        <w:t xml:space="preserve"> </w:t>
      </w:r>
      <w:r w:rsidR="00145A9E">
        <w:t>January 22, 2013</w:t>
      </w:r>
      <w:r>
        <w:t xml:space="preserve">, beginning at </w:t>
      </w:r>
      <w:r w:rsidR="00CB33AC">
        <w:t>10</w:t>
      </w:r>
      <w:r w:rsidR="00F35701">
        <w:t>:</w:t>
      </w:r>
      <w:r w:rsidR="0075345F">
        <w:t>0</w:t>
      </w:r>
      <w:r w:rsidR="00F35701">
        <w:t>0</w:t>
      </w:r>
      <w:r>
        <w:t xml:space="preserve"> AM.</w:t>
      </w:r>
    </w:p>
    <w:p w:rsidR="002F7D5C" w:rsidRPr="007E5CC0" w:rsidRDefault="002F7D5C" w:rsidP="007E5CC0">
      <w:pPr>
        <w:pStyle w:val="ListParagraph"/>
        <w:numPr>
          <w:ilvl w:val="0"/>
          <w:numId w:val="17"/>
        </w:numPr>
        <w:rPr>
          <w:b/>
        </w:rPr>
      </w:pPr>
      <w:r w:rsidRPr="007E5CC0">
        <w:rPr>
          <w:b/>
        </w:rPr>
        <w:t>Adjournment</w:t>
      </w:r>
    </w:p>
    <w:p w:rsidR="002F7D5C" w:rsidRDefault="00906ED8" w:rsidP="00B84D68">
      <w:pPr>
        <w:ind w:left="360"/>
      </w:pPr>
      <w:r>
        <w:t>There being no further business, a</w:t>
      </w:r>
      <w:r w:rsidR="002F7D5C">
        <w:t xml:space="preserve"> motion to adjourn was made (</w:t>
      </w:r>
      <w:r w:rsidR="00D57D34">
        <w:t>Tom Bott</w:t>
      </w:r>
      <w:r w:rsidR="002F7D5C">
        <w:t>) and seconded (</w:t>
      </w:r>
      <w:r w:rsidR="00D57D34">
        <w:t>Jan Case</w:t>
      </w:r>
      <w:r w:rsidR="002F7D5C">
        <w:t xml:space="preserve">). The motion </w:t>
      </w:r>
      <w:r>
        <w:t>carried, and</w:t>
      </w:r>
      <w:r w:rsidR="002F7D5C">
        <w:t xml:space="preserve"> </w:t>
      </w:r>
      <w:r>
        <w:t>t</w:t>
      </w:r>
      <w:r w:rsidR="002F7D5C">
        <w:t xml:space="preserve">he </w:t>
      </w:r>
      <w:r>
        <w:t xml:space="preserve">Board </w:t>
      </w:r>
      <w:r w:rsidR="002F7D5C">
        <w:t xml:space="preserve">adjourned at </w:t>
      </w:r>
      <w:r w:rsidR="00CB33AC">
        <w:t>1</w:t>
      </w:r>
      <w:r w:rsidR="00145A9E">
        <w:t>1:55 AM.</w:t>
      </w:r>
    </w:p>
    <w:p w:rsidR="003520F2" w:rsidRDefault="003520F2" w:rsidP="00B84D68">
      <w:pPr>
        <w:ind w:left="360"/>
      </w:pPr>
    </w:p>
    <w:p w:rsidR="00145A9E" w:rsidRDefault="00145A9E" w:rsidP="00B84D68">
      <w:pPr>
        <w:ind w:left="360"/>
      </w:pPr>
    </w:p>
    <w:p w:rsidR="00145A9E" w:rsidRDefault="00145A9E" w:rsidP="00B84D68">
      <w:pPr>
        <w:ind w:left="360"/>
      </w:pPr>
    </w:p>
    <w:p w:rsidR="00145A9E" w:rsidRDefault="00145A9E" w:rsidP="00B84D68">
      <w:pPr>
        <w:ind w:left="360"/>
      </w:pPr>
    </w:p>
    <w:p w:rsidR="00145A9E" w:rsidRDefault="00145A9E" w:rsidP="00B84D68">
      <w:pPr>
        <w:ind w:left="360"/>
      </w:pPr>
    </w:p>
    <w:p w:rsidR="002F7D5C" w:rsidRPr="002F7D5C" w:rsidRDefault="001F1930" w:rsidP="00B84D68">
      <w:pPr>
        <w:ind w:firstLine="360"/>
        <w:rPr>
          <w:b/>
          <w:u w:val="single"/>
        </w:rPr>
      </w:pPr>
      <w:r>
        <w:rPr>
          <w:b/>
          <w:u w:val="single"/>
        </w:rPr>
        <w:t>E</w:t>
      </w:r>
      <w:r w:rsidR="002F7D5C" w:rsidRPr="002F7D5C">
        <w:rPr>
          <w:b/>
          <w:u w:val="single"/>
        </w:rPr>
        <w:t>thics Committee</w:t>
      </w:r>
    </w:p>
    <w:p w:rsidR="002F7D5C" w:rsidRDefault="002F7D5C" w:rsidP="002F7D5C">
      <w:pPr>
        <w:pStyle w:val="ListParagraph"/>
        <w:ind w:left="1080"/>
        <w:rPr>
          <w:b/>
          <w:u w:val="single"/>
        </w:rPr>
      </w:pPr>
    </w:p>
    <w:p w:rsidR="002F7D5C" w:rsidRPr="002F7D5C" w:rsidRDefault="002F7D5C" w:rsidP="002F7D5C">
      <w:pPr>
        <w:pStyle w:val="ListParagraph"/>
        <w:numPr>
          <w:ilvl w:val="0"/>
          <w:numId w:val="7"/>
        </w:numPr>
        <w:rPr>
          <w:b/>
        </w:rPr>
      </w:pPr>
      <w:r w:rsidRPr="002F7D5C">
        <w:rPr>
          <w:b/>
        </w:rPr>
        <w:t>Call to Order</w:t>
      </w:r>
    </w:p>
    <w:p w:rsidR="002F7D5C" w:rsidRDefault="002F7D5C" w:rsidP="002F7D5C">
      <w:pPr>
        <w:ind w:left="360"/>
      </w:pPr>
      <w:r w:rsidRPr="002F7D5C">
        <w:t xml:space="preserve">The meeting was called to order at </w:t>
      </w:r>
      <w:r w:rsidR="00CB33AC">
        <w:t>1</w:t>
      </w:r>
      <w:r w:rsidR="00145A9E">
        <w:t xml:space="preserve">2:05 PM </w:t>
      </w:r>
      <w:r w:rsidR="00906ED8">
        <w:t>by Committee Chairman Bott.</w:t>
      </w:r>
      <w:r>
        <w:t xml:space="preserve"> In attendance were the following: Tom Bott, Jan Case, </w:t>
      </w:r>
      <w:r w:rsidR="00145A9E">
        <w:t xml:space="preserve">and </w:t>
      </w:r>
      <w:r w:rsidR="00663A84">
        <w:t>Linda Gutierrez</w:t>
      </w:r>
      <w:r w:rsidR="00145A9E">
        <w:t>.</w:t>
      </w:r>
      <w:r w:rsidR="00053712">
        <w:t xml:space="preserve"> </w:t>
      </w:r>
    </w:p>
    <w:p w:rsidR="00B84D68" w:rsidRPr="00A065DD" w:rsidRDefault="00B84D68" w:rsidP="00B84D68">
      <w:pPr>
        <w:pStyle w:val="ListParagraph"/>
        <w:numPr>
          <w:ilvl w:val="0"/>
          <w:numId w:val="7"/>
        </w:numPr>
        <w:rPr>
          <w:b/>
        </w:rPr>
      </w:pPr>
      <w:r w:rsidRPr="00A065DD">
        <w:rPr>
          <w:b/>
        </w:rPr>
        <w:t>New Business</w:t>
      </w:r>
    </w:p>
    <w:p w:rsidR="00A065DD" w:rsidRDefault="00A065DD" w:rsidP="00A065DD">
      <w:pPr>
        <w:pStyle w:val="ListParagraph"/>
        <w:ind w:left="1080"/>
      </w:pPr>
    </w:p>
    <w:p w:rsidR="00EC1882" w:rsidRDefault="00B02AF0" w:rsidP="00B84D68">
      <w:pPr>
        <w:pStyle w:val="ListParagraph"/>
        <w:numPr>
          <w:ilvl w:val="0"/>
          <w:numId w:val="9"/>
        </w:numPr>
      </w:pPr>
      <w:r>
        <w:t>Chairman Bott</w:t>
      </w:r>
      <w:r w:rsidR="00663A84">
        <w:t xml:space="preserve"> </w:t>
      </w:r>
      <w:r>
        <w:t>facilitated a discussion of</w:t>
      </w:r>
      <w:r w:rsidR="00EC1882">
        <w:t xml:space="preserve"> </w:t>
      </w:r>
      <w:r w:rsidR="00663A84">
        <w:t xml:space="preserve">pertinent </w:t>
      </w:r>
      <w:r w:rsidR="00EC1882">
        <w:t>updates</w:t>
      </w:r>
      <w:r>
        <w:t>.</w:t>
      </w:r>
    </w:p>
    <w:p w:rsidR="00AB6A2C" w:rsidRDefault="00AB6A2C" w:rsidP="00AB6A2C">
      <w:pPr>
        <w:pStyle w:val="ListParagraph"/>
      </w:pPr>
    </w:p>
    <w:p w:rsidR="00A065DD" w:rsidRDefault="00A065DD" w:rsidP="003A2E82">
      <w:pPr>
        <w:pStyle w:val="ListParagraph"/>
        <w:numPr>
          <w:ilvl w:val="0"/>
          <w:numId w:val="7"/>
        </w:numPr>
        <w:rPr>
          <w:b/>
        </w:rPr>
      </w:pPr>
      <w:r w:rsidRPr="003A2E82">
        <w:rPr>
          <w:b/>
        </w:rPr>
        <w:t>Adjournment</w:t>
      </w:r>
    </w:p>
    <w:p w:rsidR="003A2E82" w:rsidRDefault="00A065DD" w:rsidP="0064274C">
      <w:pPr>
        <w:spacing w:after="0"/>
        <w:ind w:firstLine="360"/>
      </w:pPr>
      <w:r>
        <w:t xml:space="preserve">There being no further business, a motion to adjourn was made </w:t>
      </w:r>
      <w:r w:rsidR="008E263B">
        <w:t>(</w:t>
      </w:r>
      <w:r w:rsidR="00F35701">
        <w:t>Jan Case</w:t>
      </w:r>
      <w:r w:rsidR="008E263B">
        <w:t>)</w:t>
      </w:r>
      <w:r>
        <w:t xml:space="preserve"> and seconded </w:t>
      </w:r>
    </w:p>
    <w:p w:rsidR="00A065DD" w:rsidRDefault="00AA2DAB" w:rsidP="0064274C">
      <w:pPr>
        <w:spacing w:after="0"/>
        <w:ind w:firstLine="360"/>
      </w:pPr>
      <w:r>
        <w:t>(</w:t>
      </w:r>
      <w:r w:rsidR="00145A9E">
        <w:t>Linda Gutierrez)</w:t>
      </w:r>
      <w:r w:rsidR="00A065DD">
        <w:t xml:space="preserve">. The motion carried, and the Ethics Committee adjourned at </w:t>
      </w:r>
      <w:r w:rsidR="00145A9E">
        <w:t>1</w:t>
      </w:r>
      <w:r w:rsidR="00AB6A2C">
        <w:t>2:30</w:t>
      </w:r>
      <w:r w:rsidR="00EC6A33">
        <w:t xml:space="preserve"> P</w:t>
      </w:r>
      <w:r w:rsidR="00F35701">
        <w:t>M</w:t>
      </w:r>
      <w:r w:rsidR="00A065DD">
        <w:t>.</w:t>
      </w:r>
    </w:p>
    <w:p w:rsidR="00A065DD" w:rsidRDefault="00A065DD" w:rsidP="0064274C">
      <w:pPr>
        <w:spacing w:after="0"/>
      </w:pPr>
      <w:r>
        <w:tab/>
      </w:r>
    </w:p>
    <w:p w:rsidR="008E263B" w:rsidRDefault="008E263B" w:rsidP="00A065DD"/>
    <w:p w:rsidR="00A065DD" w:rsidRDefault="00A065DD" w:rsidP="00A065DD">
      <w:pPr>
        <w:ind w:firstLine="360"/>
      </w:pPr>
      <w:r>
        <w:t>Respectfully submitted,</w:t>
      </w:r>
    </w:p>
    <w:p w:rsidR="00A065DD" w:rsidRDefault="00A065DD" w:rsidP="00A065DD">
      <w:pPr>
        <w:spacing w:after="0" w:line="240" w:lineRule="auto"/>
        <w:ind w:firstLine="360"/>
      </w:pPr>
      <w:r>
        <w:t>Jan C. Case</w:t>
      </w:r>
    </w:p>
    <w:p w:rsidR="00A065DD" w:rsidRDefault="00A065DD" w:rsidP="00A065DD">
      <w:pPr>
        <w:spacing w:after="0" w:line="240" w:lineRule="auto"/>
        <w:ind w:firstLine="360"/>
      </w:pPr>
      <w:r>
        <w:t>Secretary</w:t>
      </w:r>
    </w:p>
    <w:p w:rsidR="002F7D5C" w:rsidRPr="002F7D5C" w:rsidRDefault="002F7D5C" w:rsidP="002F7D5C">
      <w:pPr>
        <w:ind w:left="360" w:firstLine="720"/>
      </w:pPr>
    </w:p>
    <w:sectPr w:rsidR="002F7D5C" w:rsidRPr="002F7D5C" w:rsidSect="007F3BF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787" w:rsidRDefault="00A91787" w:rsidP="003A2E82">
      <w:pPr>
        <w:spacing w:after="0" w:line="240" w:lineRule="auto"/>
      </w:pPr>
      <w:r>
        <w:separator/>
      </w:r>
    </w:p>
  </w:endnote>
  <w:endnote w:type="continuationSeparator" w:id="0">
    <w:p w:rsidR="00A91787" w:rsidRDefault="00A91787" w:rsidP="003A2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57233"/>
      <w:docPartObj>
        <w:docPartGallery w:val="Page Numbers (Bottom of Page)"/>
        <w:docPartUnique/>
      </w:docPartObj>
    </w:sdtPr>
    <w:sdtEndPr>
      <w:rPr>
        <w:noProof/>
      </w:rPr>
    </w:sdtEndPr>
    <w:sdtContent>
      <w:p w:rsidR="003A2E82" w:rsidRDefault="007F3BFB">
        <w:pPr>
          <w:pStyle w:val="Footer"/>
          <w:jc w:val="right"/>
        </w:pPr>
        <w:r>
          <w:fldChar w:fldCharType="begin"/>
        </w:r>
        <w:r w:rsidR="003A2E82">
          <w:instrText xml:space="preserve"> PAGE   \* MERGEFORMAT </w:instrText>
        </w:r>
        <w:r>
          <w:fldChar w:fldCharType="separate"/>
        </w:r>
        <w:r w:rsidR="004A0977">
          <w:rPr>
            <w:noProof/>
          </w:rPr>
          <w:t>3</w:t>
        </w:r>
        <w:r>
          <w:rPr>
            <w:noProof/>
          </w:rPr>
          <w:fldChar w:fldCharType="end"/>
        </w:r>
      </w:p>
    </w:sdtContent>
  </w:sdt>
  <w:p w:rsidR="003A2E82" w:rsidRDefault="003A2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787" w:rsidRDefault="00A91787" w:rsidP="003A2E82">
      <w:pPr>
        <w:spacing w:after="0" w:line="240" w:lineRule="auto"/>
      </w:pPr>
      <w:r>
        <w:separator/>
      </w:r>
    </w:p>
  </w:footnote>
  <w:footnote w:type="continuationSeparator" w:id="0">
    <w:p w:rsidR="00A91787" w:rsidRDefault="00A91787" w:rsidP="003A2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495"/>
    <w:multiLevelType w:val="hybridMultilevel"/>
    <w:tmpl w:val="273C9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F39"/>
    <w:multiLevelType w:val="hybridMultilevel"/>
    <w:tmpl w:val="68C4B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2397"/>
    <w:multiLevelType w:val="hybridMultilevel"/>
    <w:tmpl w:val="D8B05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03704"/>
    <w:multiLevelType w:val="hybridMultilevel"/>
    <w:tmpl w:val="13F85A7C"/>
    <w:lvl w:ilvl="0" w:tplc="CDAE4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21FFA"/>
    <w:multiLevelType w:val="hybridMultilevel"/>
    <w:tmpl w:val="1CECCB18"/>
    <w:lvl w:ilvl="0" w:tplc="DBAA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C543AA"/>
    <w:multiLevelType w:val="hybridMultilevel"/>
    <w:tmpl w:val="B6542982"/>
    <w:lvl w:ilvl="0" w:tplc="0DCA71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9A0A5A"/>
    <w:multiLevelType w:val="hybridMultilevel"/>
    <w:tmpl w:val="9D30E1DC"/>
    <w:lvl w:ilvl="0" w:tplc="D7929006">
      <w:start w:val="8"/>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9B53D5"/>
    <w:multiLevelType w:val="hybridMultilevel"/>
    <w:tmpl w:val="1F5C9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511AE"/>
    <w:multiLevelType w:val="hybridMultilevel"/>
    <w:tmpl w:val="DE1A1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94452"/>
    <w:multiLevelType w:val="hybridMultilevel"/>
    <w:tmpl w:val="B5F28ED2"/>
    <w:lvl w:ilvl="0" w:tplc="FEC2116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60F0E"/>
    <w:multiLevelType w:val="hybridMultilevel"/>
    <w:tmpl w:val="D0A87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7418A"/>
    <w:multiLevelType w:val="hybridMultilevel"/>
    <w:tmpl w:val="70829FD2"/>
    <w:lvl w:ilvl="0" w:tplc="1DFA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A3DC1"/>
    <w:multiLevelType w:val="hybridMultilevel"/>
    <w:tmpl w:val="4EAEC79E"/>
    <w:lvl w:ilvl="0" w:tplc="E47AD2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FE1935"/>
    <w:multiLevelType w:val="hybridMultilevel"/>
    <w:tmpl w:val="2E6C3DC2"/>
    <w:lvl w:ilvl="0" w:tplc="CB8090F2">
      <w:start w:val="1"/>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B20DAE"/>
    <w:multiLevelType w:val="hybridMultilevel"/>
    <w:tmpl w:val="CE3A04D8"/>
    <w:lvl w:ilvl="0" w:tplc="86BC82B4">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00F4F"/>
    <w:multiLevelType w:val="hybridMultilevel"/>
    <w:tmpl w:val="10F02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230E87"/>
    <w:multiLevelType w:val="hybridMultilevel"/>
    <w:tmpl w:val="1D16233E"/>
    <w:lvl w:ilvl="0" w:tplc="424A5FA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
  </w:num>
  <w:num w:numId="4">
    <w:abstractNumId w:val="2"/>
  </w:num>
  <w:num w:numId="5">
    <w:abstractNumId w:val="0"/>
  </w:num>
  <w:num w:numId="6">
    <w:abstractNumId w:val="5"/>
  </w:num>
  <w:num w:numId="7">
    <w:abstractNumId w:val="11"/>
  </w:num>
  <w:num w:numId="8">
    <w:abstractNumId w:val="9"/>
  </w:num>
  <w:num w:numId="9">
    <w:abstractNumId w:val="8"/>
  </w:num>
  <w:num w:numId="10">
    <w:abstractNumId w:val="10"/>
  </w:num>
  <w:num w:numId="11">
    <w:abstractNumId w:val="4"/>
  </w:num>
  <w:num w:numId="12">
    <w:abstractNumId w:val="13"/>
  </w:num>
  <w:num w:numId="13">
    <w:abstractNumId w:val="16"/>
  </w:num>
  <w:num w:numId="14">
    <w:abstractNumId w:val="12"/>
  </w:num>
  <w:num w:numId="15">
    <w:abstractNumId w:val="15"/>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57B4"/>
    <w:rsid w:val="00003790"/>
    <w:rsid w:val="000349A6"/>
    <w:rsid w:val="00053712"/>
    <w:rsid w:val="00054FD6"/>
    <w:rsid w:val="000667AC"/>
    <w:rsid w:val="000F20EF"/>
    <w:rsid w:val="00133AF3"/>
    <w:rsid w:val="00145A9E"/>
    <w:rsid w:val="00162B4B"/>
    <w:rsid w:val="001A523E"/>
    <w:rsid w:val="001F1930"/>
    <w:rsid w:val="00227233"/>
    <w:rsid w:val="00243D48"/>
    <w:rsid w:val="0026083D"/>
    <w:rsid w:val="002E15BA"/>
    <w:rsid w:val="002F7D5C"/>
    <w:rsid w:val="003520F2"/>
    <w:rsid w:val="003A2E82"/>
    <w:rsid w:val="00404A5C"/>
    <w:rsid w:val="004053A3"/>
    <w:rsid w:val="0042159C"/>
    <w:rsid w:val="004754C7"/>
    <w:rsid w:val="004A0977"/>
    <w:rsid w:val="004E429F"/>
    <w:rsid w:val="004E43E6"/>
    <w:rsid w:val="005111C9"/>
    <w:rsid w:val="005154FA"/>
    <w:rsid w:val="00547037"/>
    <w:rsid w:val="0054745A"/>
    <w:rsid w:val="00560D4A"/>
    <w:rsid w:val="00582391"/>
    <w:rsid w:val="005F3259"/>
    <w:rsid w:val="00621C46"/>
    <w:rsid w:val="0064274C"/>
    <w:rsid w:val="006437CC"/>
    <w:rsid w:val="00663A84"/>
    <w:rsid w:val="0067455A"/>
    <w:rsid w:val="006C3600"/>
    <w:rsid w:val="006F0E4B"/>
    <w:rsid w:val="007275C7"/>
    <w:rsid w:val="00730794"/>
    <w:rsid w:val="0075345F"/>
    <w:rsid w:val="007570CD"/>
    <w:rsid w:val="007D3978"/>
    <w:rsid w:val="007E5CC0"/>
    <w:rsid w:val="007F3BFB"/>
    <w:rsid w:val="0083532D"/>
    <w:rsid w:val="008656E0"/>
    <w:rsid w:val="00873D9E"/>
    <w:rsid w:val="00892A7A"/>
    <w:rsid w:val="008E263B"/>
    <w:rsid w:val="00906402"/>
    <w:rsid w:val="00906ED8"/>
    <w:rsid w:val="009463B6"/>
    <w:rsid w:val="00960DFD"/>
    <w:rsid w:val="00964072"/>
    <w:rsid w:val="00982A61"/>
    <w:rsid w:val="009F1FEF"/>
    <w:rsid w:val="00A033F9"/>
    <w:rsid w:val="00A065DD"/>
    <w:rsid w:val="00A70A8A"/>
    <w:rsid w:val="00A91787"/>
    <w:rsid w:val="00A953D7"/>
    <w:rsid w:val="00AA2DAB"/>
    <w:rsid w:val="00AB6A2C"/>
    <w:rsid w:val="00AC5165"/>
    <w:rsid w:val="00AE2CB1"/>
    <w:rsid w:val="00AF4D45"/>
    <w:rsid w:val="00B02AF0"/>
    <w:rsid w:val="00B31248"/>
    <w:rsid w:val="00B402CF"/>
    <w:rsid w:val="00B772D9"/>
    <w:rsid w:val="00B8040B"/>
    <w:rsid w:val="00B84D68"/>
    <w:rsid w:val="00B935FC"/>
    <w:rsid w:val="00C3528D"/>
    <w:rsid w:val="00C71A00"/>
    <w:rsid w:val="00CB33AC"/>
    <w:rsid w:val="00CC045A"/>
    <w:rsid w:val="00CC0DF7"/>
    <w:rsid w:val="00CC1EB1"/>
    <w:rsid w:val="00D1624E"/>
    <w:rsid w:val="00D46951"/>
    <w:rsid w:val="00D57D34"/>
    <w:rsid w:val="00DA494E"/>
    <w:rsid w:val="00DA5A82"/>
    <w:rsid w:val="00DE2E46"/>
    <w:rsid w:val="00DE73FC"/>
    <w:rsid w:val="00E06595"/>
    <w:rsid w:val="00E26583"/>
    <w:rsid w:val="00E5013A"/>
    <w:rsid w:val="00EC1882"/>
    <w:rsid w:val="00EC6A33"/>
    <w:rsid w:val="00EF1726"/>
    <w:rsid w:val="00F35701"/>
    <w:rsid w:val="00F357B4"/>
    <w:rsid w:val="00F518C2"/>
    <w:rsid w:val="00F87087"/>
    <w:rsid w:val="00FC789F"/>
    <w:rsid w:val="00FC7D5D"/>
    <w:rsid w:val="00FD2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CD3B-4618-40BE-9571-D489958C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cp:lastModifiedBy>
  <cp:revision>2</cp:revision>
  <cp:lastPrinted>2013-01-15T18:39:00Z</cp:lastPrinted>
  <dcterms:created xsi:type="dcterms:W3CDTF">2013-02-05T15:46:00Z</dcterms:created>
  <dcterms:modified xsi:type="dcterms:W3CDTF">2013-02-05T15:46:00Z</dcterms:modified>
</cp:coreProperties>
</file>